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654179" w:rsidRPr="00F43F4F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179" w:rsidRPr="00F43F4F" w:rsidRDefault="0065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654179" w:rsidRPr="00F43F4F" w:rsidRDefault="0065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 подпрограммы «Обеспечение формирования и содержания архивных фондов в Калужской области»</w:t>
            </w:r>
          </w:p>
          <w:p w:rsidR="00654179" w:rsidRPr="00F43F4F" w:rsidRDefault="0065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654179" w:rsidRPr="00F43F4F" w:rsidRDefault="0065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2018 году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- «Обеспечение формирования и содержания архивных фондов в Калужской области» государственной программы Калужской области - «Развитие культуры в Калужской области».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1. «Формирование, содержание архивных фондов и оказание информационных услуг».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сохранности и использование документов архивного фонда Калужской области.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- Хранение, комплектование, учет и использование архивных документов архивных фондов.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75F05" w:rsidRPr="00F43F4F" w:rsidRDefault="00275F05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2018 году: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D0A27" w:rsidRPr="00F43F4F" w:rsidRDefault="007D0A27" w:rsidP="00BE7CEA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0206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  <w:r w:rsidRPr="00F43F4F">
              <w:rPr>
                <w:sz w:val="26"/>
                <w:szCs w:val="26"/>
              </w:rPr>
              <w:t>количество обращений в государственные архивы Калужской области составило 82,325 тыс. обращений граждан и юридических лиц, что на 4 % больше, чем в 2017 году;</w:t>
            </w:r>
          </w:p>
          <w:p w:rsidR="007D0A27" w:rsidRPr="00F43F4F" w:rsidRDefault="007D0A27" w:rsidP="00BE7CEA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0206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6"/>
                <w:szCs w:val="26"/>
              </w:rPr>
            </w:pPr>
            <w:proofErr w:type="gramStart"/>
            <w:r w:rsidRPr="00F43F4F">
              <w:rPr>
                <w:sz w:val="26"/>
                <w:szCs w:val="26"/>
              </w:rPr>
              <w:t>количество единиц хранения архивных документов в государственных архивах Калужской области и архивных отделах муниципальных районов  и городских округов Калужской области 2581,469  тыс. единиц.</w:t>
            </w:r>
            <w:proofErr w:type="gramEnd"/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2.2 Вклад основных результатов в решение задач и достижение целей подпрограммы: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D0A27" w:rsidRPr="00F43F4F" w:rsidRDefault="007D0A27" w:rsidP="00BE7CEA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sz w:val="26"/>
                <w:szCs w:val="26"/>
              </w:rPr>
              <w:t>- активизация использования архивных документов;</w:t>
            </w:r>
          </w:p>
          <w:p w:rsidR="00654179" w:rsidRPr="00F43F4F" w:rsidRDefault="007D0A27" w:rsidP="00BE7CEA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sz w:val="26"/>
                <w:szCs w:val="26"/>
              </w:rPr>
              <w:t>- увеличение посещаемости читальных залов пользователями архивной информации.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75F05" w:rsidRPr="00F43F4F" w:rsidRDefault="00275F05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- Количество единиц хранения архивных документов областных архивных фондов в государственных архивах Калужской области и архивных отделах муниципальных районов и городских округов Калужской области;</w:t>
            </w:r>
            <w:proofErr w:type="gramEnd"/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- Количество обращений.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  <w:proofErr w:type="gramStart"/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7D0A27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Показатели с невыполненными запланированными значениями отсутствуют.</w:t>
            </w:r>
          </w:p>
          <w:p w:rsidR="00BE7CEA" w:rsidRPr="00F43F4F" w:rsidRDefault="00BE7CEA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Сведения о показателях подпрограммы и их значениях представлены в таблице № 1.</w:t>
            </w:r>
          </w:p>
          <w:p w:rsidR="00BE7CEA" w:rsidRPr="00F43F4F" w:rsidRDefault="00BE7CEA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C1E1D" w:rsidRPr="00F43F4F" w:rsidRDefault="004C1E1D" w:rsidP="004C1E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ежегодное увеличение количества единиц хранения архивных документов в государственных </w:t>
            </w:r>
            <w:proofErr w:type="gramStart"/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архивах</w:t>
            </w:r>
            <w:proofErr w:type="gramEnd"/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Калужской области. Выполнено.</w:t>
            </w:r>
          </w:p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Фактическое финансирование подпрограммы в 2018 году составило 87</w:t>
            </w:r>
            <w:r w:rsidR="00BE7CEA"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420</w:t>
            </w:r>
            <w:r w:rsidR="00BE7CEA"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 </w:t>
            </w:r>
            <w:r w:rsidR="00BE7CEA"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</w:t>
            </w: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руб., из них: 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- 87</w:t>
            </w:r>
            <w:r w:rsidR="00BE7CEA"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420</w:t>
            </w:r>
            <w:r w:rsidR="00BE7CEA"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  <w:r w:rsidR="00BE7CEA"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</w:t>
            </w: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руб. за счет средств областного бюджета.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7D0A27" w:rsidRPr="00F43F4F" w:rsidRDefault="007D0A27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F43F4F">
              <w:rPr>
                <w:rFonts w:ascii="Times New Roman" w:hAnsi="Times New Roman"/>
                <w:iCs/>
                <w:sz w:val="26"/>
                <w:szCs w:val="26"/>
              </w:rPr>
              <w:t>Данные средства областного бюджета были направлены на реализацию следующих основных мероприятий:</w:t>
            </w:r>
          </w:p>
          <w:p w:rsidR="00654179" w:rsidRPr="00F43F4F" w:rsidRDefault="007D0A27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iCs/>
                <w:sz w:val="26"/>
                <w:szCs w:val="26"/>
              </w:rPr>
              <w:t>- хранение, комплектование, учет и использование архивных документов архивных фондов.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75F05" w:rsidRPr="00F43F4F" w:rsidRDefault="00275F05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программы</w:t>
            </w:r>
          </w:p>
        </w:tc>
      </w:tr>
      <w:tr w:rsidR="00654179" w:rsidRPr="00F43F4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54179" w:rsidRPr="00F43F4F" w:rsidRDefault="00654179" w:rsidP="00BE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F4F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2018 году реализация подпрограммы Калужской области «Обеспечение формирования и содержания архивных фондов в Калужской области» характеризуется высоким уровнем эффективности – 100 %</w:t>
            </w:r>
          </w:p>
        </w:tc>
      </w:tr>
    </w:tbl>
    <w:p w:rsidR="00BE7CEA" w:rsidRPr="00F43F4F" w:rsidRDefault="00BE7CEA">
      <w:pPr>
        <w:rPr>
          <w:rFonts w:ascii="Times New Roman" w:hAnsi="Times New Roman"/>
          <w:color w:val="000000"/>
          <w:sz w:val="26"/>
          <w:szCs w:val="26"/>
        </w:rPr>
      </w:pPr>
    </w:p>
    <w:p w:rsidR="00654179" w:rsidRPr="00F43F4F" w:rsidRDefault="00BE7CEA" w:rsidP="00BE7CEA">
      <w:pPr>
        <w:ind w:firstLine="567"/>
        <w:rPr>
          <w:rFonts w:ascii="Times New Roman" w:hAnsi="Times New Roman"/>
          <w:color w:val="000000"/>
          <w:sz w:val="26"/>
          <w:szCs w:val="26"/>
        </w:rPr>
      </w:pPr>
      <w:r w:rsidRPr="00F43F4F">
        <w:rPr>
          <w:rFonts w:ascii="Times New Roman" w:hAnsi="Times New Roman"/>
          <w:i/>
          <w:iCs/>
          <w:sz w:val="26"/>
          <w:szCs w:val="26"/>
        </w:rPr>
        <w:t>Расчет по оценке эффективности реализации государственной программы и подпрограмм представлен в таблице № 7.</w:t>
      </w:r>
      <w:bookmarkStart w:id="0" w:name="_GoBack"/>
      <w:bookmarkEnd w:id="0"/>
    </w:p>
    <w:sectPr w:rsidR="00654179" w:rsidRPr="00F43F4F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0D" w:rsidRDefault="004E3E0D">
      <w:pPr>
        <w:spacing w:after="0" w:line="240" w:lineRule="auto"/>
      </w:pPr>
      <w:r>
        <w:separator/>
      </w:r>
    </w:p>
  </w:endnote>
  <w:endnote w:type="continuationSeparator" w:id="0">
    <w:p w:rsidR="004E3E0D" w:rsidRDefault="004E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0D" w:rsidRDefault="004E3E0D">
      <w:pPr>
        <w:spacing w:after="0" w:line="240" w:lineRule="auto"/>
      </w:pPr>
      <w:r>
        <w:separator/>
      </w:r>
    </w:p>
  </w:footnote>
  <w:footnote w:type="continuationSeparator" w:id="0">
    <w:p w:rsidR="004E3E0D" w:rsidRDefault="004E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785"/>
    <w:multiLevelType w:val="hybridMultilevel"/>
    <w:tmpl w:val="8C622A6C"/>
    <w:lvl w:ilvl="0" w:tplc="C59A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97"/>
    <w:rsid w:val="00056642"/>
    <w:rsid w:val="000662AD"/>
    <w:rsid w:val="000B01EF"/>
    <w:rsid w:val="001B6C51"/>
    <w:rsid w:val="00275F05"/>
    <w:rsid w:val="003F1E2D"/>
    <w:rsid w:val="00411497"/>
    <w:rsid w:val="004C1E1D"/>
    <w:rsid w:val="004E3E0D"/>
    <w:rsid w:val="00654179"/>
    <w:rsid w:val="006B5B8F"/>
    <w:rsid w:val="00715A22"/>
    <w:rsid w:val="007D0A27"/>
    <w:rsid w:val="00986107"/>
    <w:rsid w:val="009B3349"/>
    <w:rsid w:val="00AD3CFD"/>
    <w:rsid w:val="00AF53F1"/>
    <w:rsid w:val="00BE7CEA"/>
    <w:rsid w:val="00C057F5"/>
    <w:rsid w:val="00C80D97"/>
    <w:rsid w:val="00DA463D"/>
    <w:rsid w:val="00E124D2"/>
    <w:rsid w:val="00E941FD"/>
    <w:rsid w:val="00ED4CB7"/>
    <w:rsid w:val="00F43F4F"/>
    <w:rsid w:val="00F548BF"/>
    <w:rsid w:val="00F9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D0A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3C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2AD"/>
  </w:style>
  <w:style w:type="paragraph" w:styleId="a8">
    <w:name w:val="footer"/>
    <w:basedOn w:val="a"/>
    <w:link w:val="a9"/>
    <w:uiPriority w:val="99"/>
    <w:unhideWhenUsed/>
    <w:rsid w:val="0006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D0A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3C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2AD"/>
  </w:style>
  <w:style w:type="paragraph" w:styleId="a8">
    <w:name w:val="footer"/>
    <w:basedOn w:val="a"/>
    <w:link w:val="a9"/>
    <w:uiPriority w:val="99"/>
    <w:unhideWhenUsed/>
    <w:rsid w:val="00066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n.shulaeva 05.03.2019 16:29:54</dc:subject>
  <dc:creator>Keysystems.DWH2.ReportDesigner</dc:creator>
  <cp:lastModifiedBy>Агеева Татьяна Викторовна</cp:lastModifiedBy>
  <cp:revision>11</cp:revision>
  <cp:lastPrinted>2019-04-15T07:48:00Z</cp:lastPrinted>
  <dcterms:created xsi:type="dcterms:W3CDTF">2019-03-28T08:41:00Z</dcterms:created>
  <dcterms:modified xsi:type="dcterms:W3CDTF">2019-04-15T08:01:00Z</dcterms:modified>
</cp:coreProperties>
</file>